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2" w:rsidRPr="00AE787E" w:rsidRDefault="003E6462" w:rsidP="009233A0">
      <w:pPr>
        <w:pStyle w:val="cmjNASLOV"/>
      </w:pPr>
      <w:r w:rsidRPr="00AE787E">
        <w:t>Mi</w:t>
      </w:r>
      <w:r w:rsidR="00C00BA7">
        <w:t>k</w:t>
      </w:r>
      <w:r w:rsidRPr="00AE787E">
        <w:t xml:space="preserve">roRNA-124 </w:t>
      </w:r>
      <w:r w:rsidR="00AE787E" w:rsidRPr="00AE787E">
        <w:t>pojačava odgovor na radioterapiju stanica raka dojke pozitivnih na receptor 2 ljudskog epidermalnog faktora rast</w:t>
      </w:r>
      <w:r w:rsidR="00AE787E">
        <w:t xml:space="preserve">a ciljajući </w:t>
      </w:r>
      <w:r w:rsidR="00AE787E" w:rsidRPr="00AE787E">
        <w:t>transdukto</w:t>
      </w:r>
      <w:r w:rsidR="00AE787E">
        <w:t>r signala i aktivator transkip</w:t>
      </w:r>
      <w:r w:rsidR="00AE787E" w:rsidRPr="00AE787E">
        <w:t>cije</w:t>
      </w:r>
      <w:r w:rsidR="00AE787E">
        <w:t xml:space="preserve"> </w:t>
      </w:r>
      <w:r w:rsidRPr="00AE787E">
        <w:t>3</w:t>
      </w:r>
    </w:p>
    <w:p w:rsidR="003E6462" w:rsidRPr="00AE787E" w:rsidRDefault="00C00BA7" w:rsidP="009233A0">
      <w:pPr>
        <w:pStyle w:val="cmjTEXT"/>
      </w:pPr>
      <w:r>
        <w:rPr>
          <w:b/>
        </w:rPr>
        <w:t>Cilj</w:t>
      </w:r>
      <w:r w:rsidR="003E6462" w:rsidRPr="00AE787E">
        <w:t xml:space="preserve"> </w:t>
      </w:r>
      <w:r>
        <w:t>Odrediti pojačava li</w:t>
      </w:r>
      <w:r w:rsidR="003E6462" w:rsidRPr="00AE787E">
        <w:t xml:space="preserve"> </w:t>
      </w:r>
      <w:proofErr w:type="spellStart"/>
      <w:r w:rsidR="003E6462" w:rsidRPr="00AE787E">
        <w:t>mi</w:t>
      </w:r>
      <w:r>
        <w:t>kroRNA</w:t>
      </w:r>
      <w:proofErr w:type="spellEnd"/>
      <w:r>
        <w:t xml:space="preserve"> (miR)-124 </w:t>
      </w:r>
      <w:r w:rsidRPr="00C00BA7">
        <w:t xml:space="preserve">odgovor na radioterapiju stanica raka dojke pozitivnih na receptor 2 ljudskog epidermalnog faktora rasta </w:t>
      </w:r>
      <w:r w:rsidR="009D123E">
        <w:t xml:space="preserve">(prema engl., </w:t>
      </w:r>
      <w:r w:rsidR="009D123E" w:rsidRPr="009D123E">
        <w:rPr>
          <w:i/>
        </w:rPr>
        <w:t xml:space="preserve">human </w:t>
      </w:r>
      <w:proofErr w:type="spellStart"/>
      <w:r w:rsidR="009D123E" w:rsidRPr="009D123E">
        <w:rPr>
          <w:i/>
        </w:rPr>
        <w:t>epidermal</w:t>
      </w:r>
      <w:proofErr w:type="spellEnd"/>
      <w:r w:rsidR="009D123E" w:rsidRPr="009D123E">
        <w:rPr>
          <w:i/>
        </w:rPr>
        <w:t xml:space="preserve"> </w:t>
      </w:r>
      <w:proofErr w:type="spellStart"/>
      <w:r w:rsidR="009D123E" w:rsidRPr="009D123E">
        <w:rPr>
          <w:i/>
        </w:rPr>
        <w:t>growth</w:t>
      </w:r>
      <w:proofErr w:type="spellEnd"/>
      <w:r w:rsidR="009D123E" w:rsidRPr="009D123E">
        <w:rPr>
          <w:i/>
        </w:rPr>
        <w:t xml:space="preserve"> </w:t>
      </w:r>
      <w:proofErr w:type="spellStart"/>
      <w:r w:rsidR="009D123E" w:rsidRPr="009D123E">
        <w:rPr>
          <w:i/>
        </w:rPr>
        <w:t>factor</w:t>
      </w:r>
      <w:proofErr w:type="spellEnd"/>
      <w:r w:rsidR="009D123E" w:rsidRPr="009D123E">
        <w:rPr>
          <w:i/>
        </w:rPr>
        <w:t xml:space="preserve"> receptor</w:t>
      </w:r>
      <w:r w:rsidR="009D123E" w:rsidRPr="00AE787E">
        <w:t xml:space="preserve"> </w:t>
      </w:r>
      <w:r w:rsidR="009D123E" w:rsidRPr="009D123E">
        <w:rPr>
          <w:i/>
        </w:rPr>
        <w:t>2</w:t>
      </w:r>
      <w:r w:rsidR="009D123E">
        <w:t xml:space="preserve">, </w:t>
      </w:r>
      <w:r w:rsidR="009D123E" w:rsidRPr="00AE787E">
        <w:t>HER2</w:t>
      </w:r>
      <w:r w:rsidR="009D123E">
        <w:t>)</w:t>
      </w:r>
      <w:r w:rsidR="00097886">
        <w:t xml:space="preserve"> </w:t>
      </w:r>
      <w:r w:rsidRPr="00C00BA7">
        <w:t xml:space="preserve">ciljajući </w:t>
      </w:r>
      <w:proofErr w:type="spellStart"/>
      <w:r w:rsidRPr="00C00BA7">
        <w:t>transduktor</w:t>
      </w:r>
      <w:proofErr w:type="spellEnd"/>
      <w:r w:rsidRPr="00C00BA7">
        <w:t xml:space="preserve"> signala i aktivator transk</w:t>
      </w:r>
      <w:r w:rsidR="00097886">
        <w:t>r</w:t>
      </w:r>
      <w:r w:rsidRPr="00C00BA7">
        <w:t>ipcije 3</w:t>
      </w:r>
      <w:r w:rsidR="003E6462" w:rsidRPr="00AE787E">
        <w:t xml:space="preserve"> </w:t>
      </w:r>
      <w:r w:rsidR="009D123E">
        <w:t xml:space="preserve">(prema engl., </w:t>
      </w:r>
      <w:r w:rsidR="003E6462" w:rsidRPr="009D123E">
        <w:rPr>
          <w:i/>
        </w:rPr>
        <w:t xml:space="preserve">signal </w:t>
      </w:r>
      <w:proofErr w:type="spellStart"/>
      <w:r w:rsidR="003E6462" w:rsidRPr="009D123E">
        <w:rPr>
          <w:i/>
        </w:rPr>
        <w:t>transducer</w:t>
      </w:r>
      <w:proofErr w:type="spellEnd"/>
      <w:r w:rsidR="003E6462" w:rsidRPr="009D123E">
        <w:rPr>
          <w:i/>
        </w:rPr>
        <w:t xml:space="preserve"> </w:t>
      </w:r>
      <w:proofErr w:type="spellStart"/>
      <w:r w:rsidR="003E6462" w:rsidRPr="009D123E">
        <w:rPr>
          <w:i/>
        </w:rPr>
        <w:t>and</w:t>
      </w:r>
      <w:proofErr w:type="spellEnd"/>
      <w:r w:rsidR="003E6462" w:rsidRPr="009D123E">
        <w:rPr>
          <w:i/>
        </w:rPr>
        <w:t xml:space="preserve"> </w:t>
      </w:r>
      <w:proofErr w:type="spellStart"/>
      <w:r w:rsidR="003E6462" w:rsidRPr="009D123E">
        <w:rPr>
          <w:i/>
        </w:rPr>
        <w:t>activator</w:t>
      </w:r>
      <w:proofErr w:type="spellEnd"/>
      <w:r w:rsidR="003E6462" w:rsidRPr="009D123E">
        <w:rPr>
          <w:i/>
        </w:rPr>
        <w:t xml:space="preserve"> </w:t>
      </w:r>
      <w:proofErr w:type="spellStart"/>
      <w:r w:rsidR="003E6462" w:rsidRPr="009D123E">
        <w:rPr>
          <w:i/>
        </w:rPr>
        <w:t>of</w:t>
      </w:r>
      <w:proofErr w:type="spellEnd"/>
      <w:r w:rsidR="003E6462" w:rsidRPr="009D123E">
        <w:rPr>
          <w:i/>
        </w:rPr>
        <w:t xml:space="preserve"> </w:t>
      </w:r>
      <w:proofErr w:type="spellStart"/>
      <w:r w:rsidR="003E6462" w:rsidRPr="009D123E">
        <w:rPr>
          <w:i/>
        </w:rPr>
        <w:t>transcription</w:t>
      </w:r>
      <w:proofErr w:type="spellEnd"/>
      <w:r w:rsidR="003E6462" w:rsidRPr="009D123E">
        <w:rPr>
          <w:i/>
        </w:rPr>
        <w:t xml:space="preserve"> </w:t>
      </w:r>
      <w:r w:rsidR="003E6462" w:rsidRPr="00AE787E">
        <w:t>3</w:t>
      </w:r>
      <w:r w:rsidR="009D123E">
        <w:t xml:space="preserve">, </w:t>
      </w:r>
      <w:r w:rsidR="003E6462" w:rsidRPr="00AE787E">
        <w:t>Stat3).</w:t>
      </w:r>
    </w:p>
    <w:p w:rsidR="003E6462" w:rsidRPr="00AE787E" w:rsidRDefault="00EF191E" w:rsidP="009233A0">
      <w:pPr>
        <w:pStyle w:val="cmjTEXT"/>
      </w:pPr>
      <w:r>
        <w:rPr>
          <w:b/>
        </w:rPr>
        <w:t>Postupci</w:t>
      </w:r>
      <w:r w:rsidR="007710D7">
        <w:rPr>
          <w:b/>
        </w:rPr>
        <w:t xml:space="preserve"> </w:t>
      </w:r>
      <w:r w:rsidR="00620F02">
        <w:t>Između</w:t>
      </w:r>
      <w:r w:rsidR="00620F02" w:rsidRPr="00AE787E">
        <w:t xml:space="preserve"> </w:t>
      </w:r>
      <w:r w:rsidR="00620F02">
        <w:t xml:space="preserve">siječnja </w:t>
      </w:r>
      <w:r w:rsidR="00620F02" w:rsidRPr="00AE787E">
        <w:t>2013</w:t>
      </w:r>
      <w:r w:rsidR="00620F02">
        <w:t xml:space="preserve">. i lipnja </w:t>
      </w:r>
      <w:r w:rsidR="00620F02" w:rsidRPr="00AE787E">
        <w:t>2014</w:t>
      </w:r>
      <w:r w:rsidR="00620F02">
        <w:t>. m</w:t>
      </w:r>
      <w:r w:rsidR="005040FE">
        <w:t>jerili smo i</w:t>
      </w:r>
      <w:r w:rsidR="007710D7" w:rsidRPr="007710D7">
        <w:t>zražaj</w:t>
      </w:r>
      <w:r w:rsidR="003E6462" w:rsidRPr="007710D7">
        <w:t xml:space="preserve"> </w:t>
      </w:r>
      <w:r w:rsidR="003E6462" w:rsidRPr="00AE787E">
        <w:t xml:space="preserve">miR-29b </w:t>
      </w:r>
      <w:r w:rsidR="007710D7">
        <w:t xml:space="preserve">kod </w:t>
      </w:r>
      <w:r w:rsidR="003E6462" w:rsidRPr="00AE787E">
        <w:t xml:space="preserve">80 </w:t>
      </w:r>
      <w:r w:rsidR="007710D7">
        <w:t>par</w:t>
      </w:r>
      <w:r w:rsidR="00575A9B">
        <w:t>ova</w:t>
      </w:r>
      <w:r w:rsidR="007710D7">
        <w:t xml:space="preserve"> uzoraka raka dojke </w:t>
      </w:r>
      <w:r w:rsidR="00D15F9C">
        <w:t>i uzoraka susjednog zdravog tkiva</w:t>
      </w:r>
      <w:r w:rsidR="003E6462" w:rsidRPr="00AE787E">
        <w:t xml:space="preserve">. </w:t>
      </w:r>
      <w:r w:rsidR="00620F02">
        <w:t>Odredili smo p</w:t>
      </w:r>
      <w:r w:rsidR="00496EC9">
        <w:t>romjene aktivnosti 50 kanon</w:t>
      </w:r>
      <w:r w:rsidR="00DD4E60">
        <w:t>skih</w:t>
      </w:r>
      <w:r w:rsidR="00496EC9">
        <w:t xml:space="preserve"> signalnih putova nakon prekomjernog izražaja </w:t>
      </w:r>
      <w:r w:rsidR="003E6462" w:rsidRPr="00AE787E">
        <w:t xml:space="preserve">miR-124 </w:t>
      </w:r>
      <w:r w:rsidR="00A64EB4">
        <w:t xml:space="preserve">uz pomoć </w:t>
      </w:r>
      <w:proofErr w:type="spellStart"/>
      <w:r w:rsidR="003E6462" w:rsidRPr="005040FE">
        <w:rPr>
          <w:i/>
        </w:rPr>
        <w:t>Cignal</w:t>
      </w:r>
      <w:proofErr w:type="spellEnd"/>
      <w:r w:rsidR="003E6462" w:rsidRPr="005040FE">
        <w:rPr>
          <w:i/>
        </w:rPr>
        <w:t xml:space="preserve"> Signal </w:t>
      </w:r>
      <w:proofErr w:type="spellStart"/>
      <w:r w:rsidR="003E6462" w:rsidRPr="005040FE">
        <w:rPr>
          <w:i/>
        </w:rPr>
        <w:t>Transduction</w:t>
      </w:r>
      <w:proofErr w:type="spellEnd"/>
      <w:r w:rsidR="003E6462" w:rsidRPr="005040FE">
        <w:rPr>
          <w:i/>
        </w:rPr>
        <w:t xml:space="preserve"> Reporter </w:t>
      </w:r>
      <w:proofErr w:type="spellStart"/>
      <w:r w:rsidR="003E6462" w:rsidRPr="005040FE">
        <w:rPr>
          <w:i/>
        </w:rPr>
        <w:t>Array</w:t>
      </w:r>
      <w:proofErr w:type="spellEnd"/>
      <w:r w:rsidR="003E6462" w:rsidRPr="00AE787E">
        <w:t xml:space="preserve">. </w:t>
      </w:r>
      <w:r w:rsidR="00A64EB4">
        <w:t xml:space="preserve">Ciljani gen </w:t>
      </w:r>
      <w:r w:rsidR="003E6462" w:rsidRPr="00AE787E">
        <w:t xml:space="preserve">miR-124 </w:t>
      </w:r>
      <w:r w:rsidR="00A64EB4">
        <w:t>određen je uz pomoć</w:t>
      </w:r>
      <w:r w:rsidR="003E6462" w:rsidRPr="00AE787E">
        <w:t xml:space="preserve"> </w:t>
      </w:r>
      <w:proofErr w:type="spellStart"/>
      <w:r w:rsidR="003E6462" w:rsidRPr="00AE787E">
        <w:t>Targetscan</w:t>
      </w:r>
      <w:r w:rsidR="00A64EB4">
        <w:t>a</w:t>
      </w:r>
      <w:proofErr w:type="spellEnd"/>
      <w:r w:rsidR="00A64EB4">
        <w:t xml:space="preserve"> i </w:t>
      </w:r>
      <w:proofErr w:type="spellStart"/>
      <w:r w:rsidR="00A64EB4">
        <w:t>validiran</w:t>
      </w:r>
      <w:proofErr w:type="spellEnd"/>
      <w:r w:rsidR="00A64EB4">
        <w:t xml:space="preserve"> </w:t>
      </w:r>
      <w:proofErr w:type="spellStart"/>
      <w:r w:rsidR="003E6462" w:rsidRPr="00AE787E">
        <w:t>Western</w:t>
      </w:r>
      <w:proofErr w:type="spellEnd"/>
      <w:r w:rsidR="003E6462" w:rsidRPr="00AE787E">
        <w:t xml:space="preserve"> </w:t>
      </w:r>
      <w:proofErr w:type="spellStart"/>
      <w:r w:rsidR="003E6462" w:rsidRPr="00AE787E">
        <w:t>blot</w:t>
      </w:r>
      <w:proofErr w:type="spellEnd"/>
      <w:r w:rsidR="00DD4E60">
        <w:t xml:space="preserve"> metodom te</w:t>
      </w:r>
      <w:r w:rsidR="00A64EB4">
        <w:t xml:space="preserve"> </w:t>
      </w:r>
      <w:r w:rsidR="005040FE">
        <w:t xml:space="preserve">dvostrukim </w:t>
      </w:r>
      <w:r w:rsidR="00DD4E60">
        <w:t xml:space="preserve">testom </w:t>
      </w:r>
      <w:proofErr w:type="spellStart"/>
      <w:r w:rsidR="00DD4E60">
        <w:t>luciferaze</w:t>
      </w:r>
      <w:proofErr w:type="spellEnd"/>
      <w:r w:rsidR="003E6462" w:rsidRPr="00AE787E">
        <w:t xml:space="preserve">. </w:t>
      </w:r>
      <w:r w:rsidR="00A64EB4">
        <w:t>Stopa smrtnost</w:t>
      </w:r>
      <w:r w:rsidR="00DD4E60">
        <w:t xml:space="preserve">i stanica određena je </w:t>
      </w:r>
      <w:proofErr w:type="spellStart"/>
      <w:r w:rsidR="00DD4E60">
        <w:t>propidij</w:t>
      </w:r>
      <w:proofErr w:type="spellEnd"/>
      <w:r w:rsidR="00A64EB4">
        <w:t xml:space="preserve"> </w:t>
      </w:r>
      <w:proofErr w:type="spellStart"/>
      <w:r w:rsidR="00A64EB4">
        <w:t>jodidom</w:t>
      </w:r>
      <w:proofErr w:type="spellEnd"/>
      <w:r w:rsidR="00A64EB4">
        <w:t xml:space="preserve"> /bojenjem </w:t>
      </w:r>
      <w:proofErr w:type="spellStart"/>
      <w:r w:rsidR="00A64EB4">
        <w:t>a</w:t>
      </w:r>
      <w:r w:rsidR="003E6462" w:rsidRPr="00AE787E">
        <w:t>ne</w:t>
      </w:r>
      <w:r w:rsidR="00A64EB4">
        <w:t>ks</w:t>
      </w:r>
      <w:r w:rsidR="003E6462" w:rsidRPr="00AE787E">
        <w:t>in</w:t>
      </w:r>
      <w:r w:rsidR="00A64EB4">
        <w:t>om</w:t>
      </w:r>
      <w:proofErr w:type="spellEnd"/>
      <w:r w:rsidR="003E6462" w:rsidRPr="00AE787E">
        <w:t xml:space="preserve"> V</w:t>
      </w:r>
      <w:r w:rsidR="005040FE">
        <w:t>, a zatim i</w:t>
      </w:r>
      <w:r w:rsidR="00A64EB4">
        <w:t xml:space="preserve"> </w:t>
      </w:r>
      <w:r w:rsidR="00DD4E60">
        <w:t xml:space="preserve">protočnom </w:t>
      </w:r>
      <w:proofErr w:type="spellStart"/>
      <w:r w:rsidR="00DD4E60">
        <w:t>citometrijom</w:t>
      </w:r>
      <w:proofErr w:type="spellEnd"/>
      <w:r w:rsidR="003E6462" w:rsidRPr="00AE787E">
        <w:t xml:space="preserve">. </w:t>
      </w:r>
      <w:r w:rsidR="00A64EB4">
        <w:t xml:space="preserve">Izražaj </w:t>
      </w:r>
      <w:r w:rsidR="003E6462" w:rsidRPr="00AE787E">
        <w:t>Stat3</w:t>
      </w:r>
      <w:r w:rsidR="00A64EB4">
        <w:t xml:space="preserve"> i</w:t>
      </w:r>
      <w:r w:rsidR="003E6462" w:rsidRPr="00AE787E">
        <w:t xml:space="preserve"> miR-124 </w:t>
      </w:r>
      <w:r w:rsidR="005040FE">
        <w:t xml:space="preserve">također smo mjerili </w:t>
      </w:r>
      <w:r w:rsidR="00A64EB4">
        <w:t xml:space="preserve">kod 10 </w:t>
      </w:r>
      <w:r w:rsidR="005C235D" w:rsidRPr="00AE787E">
        <w:t>HER2-po</w:t>
      </w:r>
      <w:r w:rsidR="005C235D">
        <w:t>z</w:t>
      </w:r>
      <w:r w:rsidR="005C235D" w:rsidRPr="00AE787E">
        <w:t>itiv</w:t>
      </w:r>
      <w:r w:rsidR="005C235D">
        <w:t>nih</w:t>
      </w:r>
      <w:r w:rsidR="005C235D" w:rsidRPr="00AE787E">
        <w:t xml:space="preserve"> </w:t>
      </w:r>
      <w:r w:rsidR="00A64EB4">
        <w:t xml:space="preserve">pacijentica s recidivom </w:t>
      </w:r>
      <w:r w:rsidR="003E6462" w:rsidRPr="00AE787E">
        <w:t>(</w:t>
      </w:r>
      <w:r w:rsidR="00A64EB4">
        <w:t>bez odgovora na terapiju</w:t>
      </w:r>
      <w:r w:rsidR="003E6462" w:rsidRPr="00AE787E">
        <w:t xml:space="preserve">) </w:t>
      </w:r>
      <w:r w:rsidR="00A64EB4">
        <w:t xml:space="preserve">i </w:t>
      </w:r>
      <w:r w:rsidR="003E6462" w:rsidRPr="00AE787E">
        <w:t xml:space="preserve">10 </w:t>
      </w:r>
      <w:r w:rsidR="005C235D" w:rsidRPr="00AE787E">
        <w:t>HER2-po</w:t>
      </w:r>
      <w:r w:rsidR="005C235D">
        <w:t>z</w:t>
      </w:r>
      <w:r w:rsidR="005C235D" w:rsidRPr="00AE787E">
        <w:t>itiv</w:t>
      </w:r>
      <w:r w:rsidR="005C235D">
        <w:t>nih</w:t>
      </w:r>
      <w:r w:rsidR="005C235D" w:rsidRPr="00AE787E">
        <w:t xml:space="preserve"> </w:t>
      </w:r>
      <w:r w:rsidR="005C235D">
        <w:t>pacijentica bez recidiva</w:t>
      </w:r>
      <w:r w:rsidR="003E6462" w:rsidRPr="00AE787E">
        <w:t>.</w:t>
      </w:r>
    </w:p>
    <w:p w:rsidR="003E6462" w:rsidRPr="00AE787E" w:rsidRDefault="003E6462" w:rsidP="009233A0">
      <w:pPr>
        <w:pStyle w:val="cmjTEXT"/>
      </w:pPr>
      <w:r w:rsidRPr="00AE787E">
        <w:rPr>
          <w:b/>
        </w:rPr>
        <w:t>Re</w:t>
      </w:r>
      <w:r w:rsidR="005C235D">
        <w:rPr>
          <w:b/>
        </w:rPr>
        <w:t>zultati</w:t>
      </w:r>
      <w:r w:rsidRPr="00AE787E">
        <w:t xml:space="preserve"> </w:t>
      </w:r>
      <w:r w:rsidR="000C789F">
        <w:t xml:space="preserve">Izražaj </w:t>
      </w:r>
      <w:r w:rsidRPr="00AE787E">
        <w:t xml:space="preserve">MiR-124 </w:t>
      </w:r>
      <w:r w:rsidR="000C789F">
        <w:t xml:space="preserve">bio je snižen kod </w:t>
      </w:r>
      <w:r w:rsidRPr="00AE787E">
        <w:t>HER2</w:t>
      </w:r>
      <w:r w:rsidR="000C789F">
        <w:t>-</w:t>
      </w:r>
      <w:r w:rsidRPr="00AE787E">
        <w:t>po</w:t>
      </w:r>
      <w:r w:rsidR="000C789F">
        <w:t>zitivnih uzoraka raka dojke u usporedbi sa zdravim tkivom</w:t>
      </w:r>
      <w:r w:rsidR="00620F02">
        <w:t xml:space="preserve"> te je </w:t>
      </w:r>
      <w:r w:rsidR="000C789F">
        <w:t xml:space="preserve">bio negativno povezan s veličinom tumora. Prekomjerni izražaj </w:t>
      </w:r>
      <w:r w:rsidRPr="00AE787E">
        <w:t xml:space="preserve">MiR-124 </w:t>
      </w:r>
      <w:r w:rsidR="000C789F">
        <w:t>u</w:t>
      </w:r>
      <w:r w:rsidRPr="00AE787E">
        <w:t xml:space="preserve"> HER2</w:t>
      </w:r>
      <w:r w:rsidR="000C789F">
        <w:t>-</w:t>
      </w:r>
      <w:r w:rsidRPr="00AE787E">
        <w:t>po</w:t>
      </w:r>
      <w:r w:rsidR="000C789F">
        <w:t xml:space="preserve">zitivnoj staničnoj liniji raka dojke </w:t>
      </w:r>
      <w:r w:rsidRPr="00AE787E">
        <w:t xml:space="preserve">SKBR3 </w:t>
      </w:r>
      <w:r w:rsidR="000C789F">
        <w:t>značajno je smanjio aktivnost</w:t>
      </w:r>
      <w:r w:rsidRPr="00AE787E">
        <w:t xml:space="preserve"> </w:t>
      </w:r>
      <w:r w:rsidR="000C789F">
        <w:t>signalnog puta</w:t>
      </w:r>
      <w:r w:rsidRPr="00AE787E">
        <w:t xml:space="preserve"> Stat3 </w:t>
      </w:r>
      <w:r w:rsidR="000C789F">
        <w:t>u usporedbi s kontrolnim uzorkom</w:t>
      </w:r>
      <w:r w:rsidRPr="00AE787E">
        <w:t xml:space="preserve"> (</w:t>
      </w:r>
      <w:r w:rsidRPr="00AE787E">
        <w:rPr>
          <w:i/>
        </w:rPr>
        <w:t>P</w:t>
      </w:r>
      <w:r w:rsidRPr="00AE787E">
        <w:t> &lt; 0</w:t>
      </w:r>
      <w:r w:rsidR="000C789F">
        <w:t>,</w:t>
      </w:r>
      <w:r w:rsidRPr="00AE787E">
        <w:t xml:space="preserve">001). </w:t>
      </w:r>
      <w:proofErr w:type="spellStart"/>
      <w:r w:rsidRPr="00AE787E">
        <w:t>Bioinform</w:t>
      </w:r>
      <w:r w:rsidR="008A1BB6">
        <w:t>acijski</w:t>
      </w:r>
      <w:proofErr w:type="spellEnd"/>
      <w:r w:rsidR="008A1BB6">
        <w:t xml:space="preserve"> pristup i funkcijs</w:t>
      </w:r>
      <w:r w:rsidR="003377F6">
        <w:t>k</w:t>
      </w:r>
      <w:r w:rsidR="008A1BB6">
        <w:t xml:space="preserve">i test pokazali su da </w:t>
      </w:r>
      <w:r w:rsidRPr="00AE787E">
        <w:t xml:space="preserve">miR-124 </w:t>
      </w:r>
      <w:r w:rsidR="008A1BB6">
        <w:t xml:space="preserve">izravno cilja </w:t>
      </w:r>
      <w:r w:rsidRPr="00AE787E">
        <w:t xml:space="preserve">Stat3, </w:t>
      </w:r>
      <w:r w:rsidR="008A1BB6">
        <w:t>koji je ključni regulator izražaja</w:t>
      </w:r>
      <w:r w:rsidRPr="00AE787E">
        <w:t xml:space="preserve"> HER2. </w:t>
      </w:r>
      <w:r w:rsidR="008A1BB6">
        <w:t>Prekomjerni izražaj MiR-124</w:t>
      </w:r>
      <w:r w:rsidRPr="00AE787E">
        <w:t xml:space="preserve"> </w:t>
      </w:r>
      <w:r w:rsidR="009233A0">
        <w:t>snizio je izražaj</w:t>
      </w:r>
      <w:r w:rsidRPr="00AE787E">
        <w:t xml:space="preserve"> Stat3 </w:t>
      </w:r>
      <w:r w:rsidR="008A1BB6">
        <w:t>i potencijalno povećao smrtnost stanica nakon iradijacije</w:t>
      </w:r>
      <w:r w:rsidRPr="00AE787E">
        <w:t xml:space="preserve">. </w:t>
      </w:r>
      <w:r w:rsidR="008A1BB6">
        <w:t>U skladu s ovim</w:t>
      </w:r>
      <w:r w:rsidRPr="00AE787E">
        <w:t xml:space="preserve">, </w:t>
      </w:r>
      <w:r w:rsidR="008A1BB6">
        <w:t xml:space="preserve">kemijski </w:t>
      </w:r>
      <w:proofErr w:type="spellStart"/>
      <w:r w:rsidR="008A1BB6">
        <w:t>inhibitor</w:t>
      </w:r>
      <w:proofErr w:type="spellEnd"/>
      <w:r w:rsidRPr="00AE787E">
        <w:t xml:space="preserve"> Stat3 </w:t>
      </w:r>
      <w:r w:rsidR="00DD4E60">
        <w:t>učinio je</w:t>
      </w:r>
      <w:r w:rsidRPr="00AE787E">
        <w:t xml:space="preserve"> HER2-po</w:t>
      </w:r>
      <w:r w:rsidR="008A1BB6">
        <w:t xml:space="preserve">zitivne stanice raka dojke </w:t>
      </w:r>
      <w:r w:rsidR="00DD4E60">
        <w:t xml:space="preserve">pojačano osjetljivima </w:t>
      </w:r>
      <w:bookmarkStart w:id="0" w:name="_GoBack"/>
      <w:bookmarkEnd w:id="0"/>
      <w:r w:rsidR="008A1BB6">
        <w:t>na iradijaciju</w:t>
      </w:r>
      <w:r w:rsidRPr="00AE787E">
        <w:t xml:space="preserve">. </w:t>
      </w:r>
      <w:r w:rsidR="008A1BB6">
        <w:t>Štoviše</w:t>
      </w:r>
      <w:r w:rsidRPr="00AE787E">
        <w:t xml:space="preserve">, </w:t>
      </w:r>
      <w:r w:rsidR="008A1BB6">
        <w:t xml:space="preserve">povišeni izražaj </w:t>
      </w:r>
      <w:r w:rsidRPr="00AE787E">
        <w:t xml:space="preserve">Stat3 </w:t>
      </w:r>
      <w:r w:rsidR="008A1BB6">
        <w:t xml:space="preserve">i sniženi izražaj </w:t>
      </w:r>
      <w:r w:rsidRPr="00AE787E">
        <w:t xml:space="preserve">miR-124 </w:t>
      </w:r>
      <w:r w:rsidR="008A1BB6">
        <w:t xml:space="preserve">bili su povezani s lošijim odgovorom na radioterapiju </w:t>
      </w:r>
      <w:r w:rsidR="008A1BB6" w:rsidRPr="00AE787E">
        <w:t>HER2-po</w:t>
      </w:r>
      <w:r w:rsidR="008A1BB6">
        <w:t>zitivn</w:t>
      </w:r>
      <w:r w:rsidR="003377F6">
        <w:t>ih</w:t>
      </w:r>
      <w:r w:rsidR="008A1BB6">
        <w:t xml:space="preserve"> stanic</w:t>
      </w:r>
      <w:r w:rsidR="003377F6">
        <w:t>a</w:t>
      </w:r>
      <w:r w:rsidR="008A1BB6">
        <w:t xml:space="preserve"> raka dojke.</w:t>
      </w:r>
    </w:p>
    <w:p w:rsidR="003E6462" w:rsidRPr="00AE787E" w:rsidRDefault="00E2112A" w:rsidP="009233A0">
      <w:pPr>
        <w:pStyle w:val="cmjTEXT"/>
      </w:pPr>
      <w:r>
        <w:rPr>
          <w:b/>
        </w:rPr>
        <w:t>Zaključak</w:t>
      </w:r>
      <w:r w:rsidR="003E6462" w:rsidRPr="00AE787E">
        <w:t xml:space="preserve"> </w:t>
      </w:r>
      <w:r>
        <w:t xml:space="preserve">Slab izražaj </w:t>
      </w:r>
      <w:r w:rsidR="003E6462" w:rsidRPr="00AE787E">
        <w:t xml:space="preserve">miR-124 </w:t>
      </w:r>
      <w:r>
        <w:t>mogao bi pov</w:t>
      </w:r>
      <w:r w:rsidR="00FF5CD6">
        <w:t>isiti</w:t>
      </w:r>
      <w:r>
        <w:t xml:space="preserve"> izražaj</w:t>
      </w:r>
      <w:r w:rsidR="003E6462" w:rsidRPr="00AE787E">
        <w:t xml:space="preserve"> Stat3 </w:t>
      </w:r>
      <w:r>
        <w:t xml:space="preserve">i otpornost na radioterapiju kod </w:t>
      </w:r>
      <w:r w:rsidRPr="00AE787E">
        <w:t>HER2-po</w:t>
      </w:r>
      <w:r>
        <w:t>zitivn</w:t>
      </w:r>
      <w:r w:rsidR="003377F6">
        <w:t>ih</w:t>
      </w:r>
      <w:r>
        <w:t xml:space="preserve"> stanic</w:t>
      </w:r>
      <w:r w:rsidR="003377F6">
        <w:t>a</w:t>
      </w:r>
      <w:r>
        <w:t xml:space="preserve"> raka dojke</w:t>
      </w:r>
      <w:r w:rsidR="003E6462" w:rsidRPr="00AE787E">
        <w:t>.</w:t>
      </w:r>
    </w:p>
    <w:p w:rsidR="0041754A" w:rsidRPr="00AE787E" w:rsidRDefault="0041754A" w:rsidP="009233A0">
      <w:pPr>
        <w:pStyle w:val="cmjTEXT"/>
      </w:pPr>
    </w:p>
    <w:p w:rsidR="0041754A" w:rsidRPr="00AE787E" w:rsidRDefault="0041754A" w:rsidP="00F46306">
      <w:pPr>
        <w:pStyle w:val="cmjAUTORI"/>
        <w:rPr>
          <w:vertAlign w:val="superscript"/>
          <w:lang w:val="hr-HR"/>
        </w:rPr>
      </w:pPr>
    </w:p>
    <w:p w:rsidR="0008073C" w:rsidRPr="00AE787E" w:rsidRDefault="0008073C" w:rsidP="00F46306">
      <w:pPr>
        <w:pStyle w:val="cmjREF"/>
        <w:rPr>
          <w:lang w:val="hr-HR"/>
        </w:rPr>
      </w:pPr>
    </w:p>
    <w:p w:rsidR="00BD7CED" w:rsidRPr="00AE787E" w:rsidRDefault="00BD7CED" w:rsidP="00FA2B6D">
      <w:pPr>
        <w:spacing w:line="360" w:lineRule="auto"/>
      </w:pPr>
    </w:p>
    <w:p w:rsidR="0041754A" w:rsidRPr="00AE787E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AE787E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7F8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C5" w:rsidRDefault="002720C5">
      <w:r>
        <w:separator/>
      </w:r>
    </w:p>
  </w:endnote>
  <w:endnote w:type="continuationSeparator" w:id="0">
    <w:p w:rsidR="002720C5" w:rsidRDefault="0027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48538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48538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06F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C5" w:rsidRDefault="002720C5">
      <w:r>
        <w:separator/>
      </w:r>
    </w:p>
  </w:footnote>
  <w:footnote w:type="continuationSeparator" w:id="0">
    <w:p w:rsidR="002720C5" w:rsidRDefault="0027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744BC"/>
    <w:rsid w:val="0008073C"/>
    <w:rsid w:val="00081386"/>
    <w:rsid w:val="00082578"/>
    <w:rsid w:val="00097886"/>
    <w:rsid w:val="000A12DD"/>
    <w:rsid w:val="000A400E"/>
    <w:rsid w:val="000A62A8"/>
    <w:rsid w:val="000A64F6"/>
    <w:rsid w:val="000C789F"/>
    <w:rsid w:val="000D6267"/>
    <w:rsid w:val="000D69B8"/>
    <w:rsid w:val="001050C7"/>
    <w:rsid w:val="001630A2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720C5"/>
    <w:rsid w:val="00282FFB"/>
    <w:rsid w:val="00295415"/>
    <w:rsid w:val="00295995"/>
    <w:rsid w:val="002A61C1"/>
    <w:rsid w:val="002C6518"/>
    <w:rsid w:val="002C7B2F"/>
    <w:rsid w:val="002D4C68"/>
    <w:rsid w:val="00321F81"/>
    <w:rsid w:val="00324A0A"/>
    <w:rsid w:val="003377F6"/>
    <w:rsid w:val="00352CA1"/>
    <w:rsid w:val="00367EED"/>
    <w:rsid w:val="00393755"/>
    <w:rsid w:val="003C01F0"/>
    <w:rsid w:val="003D101B"/>
    <w:rsid w:val="003E6462"/>
    <w:rsid w:val="003E7C50"/>
    <w:rsid w:val="003F222A"/>
    <w:rsid w:val="003F75BD"/>
    <w:rsid w:val="0040054C"/>
    <w:rsid w:val="0041754A"/>
    <w:rsid w:val="00446042"/>
    <w:rsid w:val="00462121"/>
    <w:rsid w:val="00465CC1"/>
    <w:rsid w:val="00470B65"/>
    <w:rsid w:val="00485388"/>
    <w:rsid w:val="00486FFE"/>
    <w:rsid w:val="00496EC9"/>
    <w:rsid w:val="004A4683"/>
    <w:rsid w:val="004C6CD4"/>
    <w:rsid w:val="004D5586"/>
    <w:rsid w:val="004E2D49"/>
    <w:rsid w:val="004E5765"/>
    <w:rsid w:val="004E7AD0"/>
    <w:rsid w:val="004F2C87"/>
    <w:rsid w:val="005040FE"/>
    <w:rsid w:val="005252D4"/>
    <w:rsid w:val="00572EF0"/>
    <w:rsid w:val="00575A9B"/>
    <w:rsid w:val="00586EB8"/>
    <w:rsid w:val="0059220F"/>
    <w:rsid w:val="005B7278"/>
    <w:rsid w:val="005C235D"/>
    <w:rsid w:val="005C2FF8"/>
    <w:rsid w:val="00620F02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710D7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1BB6"/>
    <w:rsid w:val="008A735E"/>
    <w:rsid w:val="008D1BE8"/>
    <w:rsid w:val="008E6A4C"/>
    <w:rsid w:val="009233A0"/>
    <w:rsid w:val="009433FB"/>
    <w:rsid w:val="009436C3"/>
    <w:rsid w:val="009775A8"/>
    <w:rsid w:val="009812CB"/>
    <w:rsid w:val="009B7021"/>
    <w:rsid w:val="009D123E"/>
    <w:rsid w:val="009E6FE6"/>
    <w:rsid w:val="00A30CFB"/>
    <w:rsid w:val="00A43029"/>
    <w:rsid w:val="00A64EB4"/>
    <w:rsid w:val="00A9567D"/>
    <w:rsid w:val="00AB0330"/>
    <w:rsid w:val="00AC6A13"/>
    <w:rsid w:val="00AD4347"/>
    <w:rsid w:val="00AE15A8"/>
    <w:rsid w:val="00AE73D7"/>
    <w:rsid w:val="00AE787E"/>
    <w:rsid w:val="00B0322A"/>
    <w:rsid w:val="00B17ABB"/>
    <w:rsid w:val="00B214B8"/>
    <w:rsid w:val="00B333E5"/>
    <w:rsid w:val="00B42095"/>
    <w:rsid w:val="00BA5983"/>
    <w:rsid w:val="00BB430D"/>
    <w:rsid w:val="00BC0FD5"/>
    <w:rsid w:val="00BD1C82"/>
    <w:rsid w:val="00BD47C7"/>
    <w:rsid w:val="00BD7CED"/>
    <w:rsid w:val="00C00BA7"/>
    <w:rsid w:val="00C03080"/>
    <w:rsid w:val="00C16ABC"/>
    <w:rsid w:val="00C23EFD"/>
    <w:rsid w:val="00C46E16"/>
    <w:rsid w:val="00C750D0"/>
    <w:rsid w:val="00C754A3"/>
    <w:rsid w:val="00C83FF6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15F9C"/>
    <w:rsid w:val="00D1723F"/>
    <w:rsid w:val="00D22377"/>
    <w:rsid w:val="00D22488"/>
    <w:rsid w:val="00D307FC"/>
    <w:rsid w:val="00D4566B"/>
    <w:rsid w:val="00D47D8A"/>
    <w:rsid w:val="00D52939"/>
    <w:rsid w:val="00D5506B"/>
    <w:rsid w:val="00DB4EDD"/>
    <w:rsid w:val="00DB65D8"/>
    <w:rsid w:val="00DD4E60"/>
    <w:rsid w:val="00DF1994"/>
    <w:rsid w:val="00E004F7"/>
    <w:rsid w:val="00E04E7B"/>
    <w:rsid w:val="00E05B14"/>
    <w:rsid w:val="00E06A98"/>
    <w:rsid w:val="00E2112A"/>
    <w:rsid w:val="00E306F9"/>
    <w:rsid w:val="00E31B09"/>
    <w:rsid w:val="00E47155"/>
    <w:rsid w:val="00E66B44"/>
    <w:rsid w:val="00E866B0"/>
    <w:rsid w:val="00E8686B"/>
    <w:rsid w:val="00E875AA"/>
    <w:rsid w:val="00E932C6"/>
    <w:rsid w:val="00EB49AF"/>
    <w:rsid w:val="00EF191E"/>
    <w:rsid w:val="00EF3D08"/>
    <w:rsid w:val="00EF4C41"/>
    <w:rsid w:val="00F15150"/>
    <w:rsid w:val="00F46306"/>
    <w:rsid w:val="00F60FEF"/>
    <w:rsid w:val="00F63B25"/>
    <w:rsid w:val="00F774B4"/>
    <w:rsid w:val="00F85C95"/>
    <w:rsid w:val="00FA2148"/>
    <w:rsid w:val="00FA2A8F"/>
    <w:rsid w:val="00FA2B6D"/>
    <w:rsid w:val="00FB3765"/>
    <w:rsid w:val="00FC1774"/>
    <w:rsid w:val="00FC1935"/>
    <w:rsid w:val="00FC23D8"/>
    <w:rsid w:val="00FD12C5"/>
    <w:rsid w:val="00FD175D"/>
    <w:rsid w:val="00FF0938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485388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485388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485388"/>
    <w:rPr>
      <w:color w:val="0033CC"/>
      <w:u w:val="single"/>
    </w:rPr>
  </w:style>
  <w:style w:type="paragraph" w:styleId="Tijeloteksta3">
    <w:name w:val="Body Text 3"/>
    <w:basedOn w:val="Normal"/>
    <w:semiHidden/>
    <w:rsid w:val="00485388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485388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485388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485388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link w:val="AbstractChar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AbstractChar">
    <w:name w:val="Abstract Char"/>
    <w:basedOn w:val="Zadanifontodlomka"/>
    <w:link w:val="Abstract"/>
    <w:rsid w:val="003E6462"/>
    <w:rPr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EBA5-DF4E-4E72-8EFF-4267FB39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2016-11-22T09:53:00Z</dcterms:created>
  <dcterms:modified xsi:type="dcterms:W3CDTF">2016-11-22T09:55:00Z</dcterms:modified>
</cp:coreProperties>
</file>